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CE" w:rsidRDefault="00C067CE" w:rsidP="00C067CE">
      <w:pPr>
        <w:spacing w:after="0" w:line="240" w:lineRule="auto"/>
        <w:ind w:left="7200" w:firstLine="720"/>
      </w:pPr>
      <w:r w:rsidRPr="00C067CE">
        <w:drawing>
          <wp:inline distT="0" distB="0" distL="0" distR="0" wp14:anchorId="04509C2F" wp14:editId="23847C3C">
            <wp:extent cx="1600200" cy="670084"/>
            <wp:effectExtent l="0" t="0" r="0" b="0"/>
            <wp:docPr id="1" name="Picture 1" descr="http://cdn.greatnonprofits.org/images/logos/hf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greatnonprofits.org/images/logos/hfh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42" cy="67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CE" w:rsidRDefault="00C067CE" w:rsidP="00C067CE">
      <w:pPr>
        <w:spacing w:after="0" w:line="240" w:lineRule="auto"/>
        <w:ind w:left="2160" w:firstLine="720"/>
        <w:rPr>
          <w:b/>
          <w:color w:val="365F91" w:themeColor="accent1" w:themeShade="BF"/>
          <w:sz w:val="32"/>
          <w:szCs w:val="32"/>
        </w:rPr>
      </w:pPr>
      <w:r w:rsidRPr="00C067CE">
        <w:rPr>
          <w:b/>
          <w:color w:val="365F91" w:themeColor="accent1" w:themeShade="BF"/>
          <w:sz w:val="32"/>
          <w:szCs w:val="32"/>
        </w:rPr>
        <w:t>Construction Volunteer Information</w:t>
      </w:r>
    </w:p>
    <w:p w:rsidR="00C067CE" w:rsidRPr="00C067CE" w:rsidRDefault="00C067CE" w:rsidP="00C067CE">
      <w:pPr>
        <w:spacing w:after="0" w:line="240" w:lineRule="auto"/>
        <w:ind w:left="2160" w:firstLine="720"/>
        <w:rPr>
          <w:b/>
          <w:color w:val="365F91" w:themeColor="accent1" w:themeShade="BF"/>
          <w:sz w:val="32"/>
          <w:szCs w:val="32"/>
        </w:rPr>
      </w:pPr>
    </w:p>
    <w:p w:rsidR="00C067CE" w:rsidRDefault="00C067CE" w:rsidP="00C067CE">
      <w:pPr>
        <w:spacing w:after="0" w:line="240" w:lineRule="auto"/>
        <w:jc w:val="center"/>
        <w:rPr>
          <w:b/>
          <w:color w:val="365F91" w:themeColor="accent1" w:themeShade="BF"/>
        </w:rPr>
      </w:pPr>
      <w:r w:rsidRPr="00C067CE">
        <w:rPr>
          <w:b/>
          <w:color w:val="365F91" w:themeColor="accent1" w:themeShade="BF"/>
        </w:rPr>
        <w:t xml:space="preserve">Habitat for Humanity of </w:t>
      </w:r>
      <w:r w:rsidRPr="00C067CE">
        <w:rPr>
          <w:b/>
          <w:color w:val="365F91" w:themeColor="accent1" w:themeShade="BF"/>
        </w:rPr>
        <w:t xml:space="preserve">Oakland County </w:t>
      </w:r>
      <w:r w:rsidRPr="00C067CE">
        <w:rPr>
          <w:b/>
          <w:color w:val="365F91" w:themeColor="accent1" w:themeShade="BF"/>
        </w:rPr>
        <w:t>build</w:t>
      </w:r>
      <w:r w:rsidRPr="00C067CE">
        <w:rPr>
          <w:b/>
          <w:color w:val="365F91" w:themeColor="accent1" w:themeShade="BF"/>
        </w:rPr>
        <w:t>s Monday-Friday, with occasional Saturday builds.</w:t>
      </w:r>
    </w:p>
    <w:p w:rsidR="00C067CE" w:rsidRPr="00C067CE" w:rsidRDefault="00C067CE" w:rsidP="00C067CE">
      <w:pPr>
        <w:spacing w:after="0" w:line="240" w:lineRule="auto"/>
        <w:jc w:val="center"/>
        <w:rPr>
          <w:b/>
          <w:color w:val="365F91" w:themeColor="accent1" w:themeShade="BF"/>
        </w:rPr>
      </w:pPr>
      <w:r w:rsidRPr="00C067CE">
        <w:rPr>
          <w:b/>
          <w:color w:val="365F91" w:themeColor="accent1" w:themeShade="BF"/>
        </w:rPr>
        <w:t>Schedule varies based upon week, please review calendar for specific date information</w:t>
      </w:r>
    </w:p>
    <w:p w:rsidR="00C067CE" w:rsidRDefault="00C067CE" w:rsidP="00C067CE">
      <w:pPr>
        <w:spacing w:after="0" w:line="240" w:lineRule="auto"/>
        <w:jc w:val="center"/>
        <w:rPr>
          <w:b/>
          <w:color w:val="365F91" w:themeColor="accent1" w:themeShade="BF"/>
        </w:rPr>
      </w:pPr>
      <w:r w:rsidRPr="00C067CE">
        <w:rPr>
          <w:b/>
          <w:color w:val="365F91" w:themeColor="accent1" w:themeShade="BF"/>
        </w:rPr>
        <w:t>Shift Times: 8:30am-3:30pm</w:t>
      </w:r>
    </w:p>
    <w:p w:rsidR="00C067CE" w:rsidRPr="003618C1" w:rsidRDefault="00C067CE" w:rsidP="00C067CE">
      <w:pPr>
        <w:spacing w:after="0" w:line="240" w:lineRule="auto"/>
        <w:jc w:val="center"/>
        <w:rPr>
          <w:b/>
          <w:color w:val="365F91" w:themeColor="accent1" w:themeShade="BF"/>
          <w:sz w:val="16"/>
          <w:szCs w:val="16"/>
        </w:rPr>
      </w:pPr>
    </w:p>
    <w:p w:rsidR="00C067CE" w:rsidRPr="00C067CE" w:rsidRDefault="00C067CE" w:rsidP="00C067CE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C067CE">
        <w:rPr>
          <w:b/>
          <w:color w:val="365F91" w:themeColor="accent1" w:themeShade="BF"/>
          <w:sz w:val="24"/>
          <w:szCs w:val="24"/>
        </w:rPr>
        <w:t>Proper Attire</w:t>
      </w:r>
    </w:p>
    <w:p w:rsidR="00C067CE" w:rsidRPr="003618C1" w:rsidRDefault="00C067CE" w:rsidP="00C067CE">
      <w:pPr>
        <w:spacing w:after="0" w:line="240" w:lineRule="auto"/>
        <w:rPr>
          <w:sz w:val="21"/>
          <w:szCs w:val="21"/>
        </w:rPr>
      </w:pPr>
      <w:r w:rsidRPr="003618C1">
        <w:rPr>
          <w:b/>
          <w:sz w:val="21"/>
          <w:szCs w:val="21"/>
        </w:rPr>
        <w:t>Volunteers must wear closed-toed shoes (sneakers or work boo</w:t>
      </w:r>
      <w:r w:rsidRPr="003618C1">
        <w:rPr>
          <w:b/>
          <w:sz w:val="21"/>
          <w:szCs w:val="21"/>
        </w:rPr>
        <w:t xml:space="preserve">ts). No flip flops, sandals, or </w:t>
      </w:r>
      <w:r w:rsidRPr="003618C1">
        <w:rPr>
          <w:b/>
          <w:sz w:val="21"/>
          <w:szCs w:val="21"/>
        </w:rPr>
        <w:t>slippers.</w:t>
      </w:r>
      <w:r w:rsidRPr="003618C1">
        <w:rPr>
          <w:sz w:val="21"/>
          <w:szCs w:val="21"/>
        </w:rPr>
        <w:t xml:space="preserve"> Wear layers that you don’t mind getting dirty. A hat and/or sung</w:t>
      </w:r>
      <w:r w:rsidRPr="003618C1">
        <w:rPr>
          <w:sz w:val="21"/>
          <w:szCs w:val="21"/>
        </w:rPr>
        <w:t xml:space="preserve">lasses may be useful.  </w:t>
      </w:r>
      <w:r w:rsidRPr="003618C1">
        <w:rPr>
          <w:sz w:val="21"/>
          <w:szCs w:val="21"/>
        </w:rPr>
        <w:t>Habitat will provide dust masks, bug spray and sunscreen.</w:t>
      </w:r>
    </w:p>
    <w:p w:rsidR="00C067CE" w:rsidRPr="003618C1" w:rsidRDefault="00C067CE" w:rsidP="00C067CE">
      <w:pPr>
        <w:spacing w:after="0" w:line="240" w:lineRule="auto"/>
        <w:rPr>
          <w:sz w:val="16"/>
          <w:szCs w:val="16"/>
        </w:rPr>
      </w:pPr>
    </w:p>
    <w:p w:rsidR="00C067CE" w:rsidRPr="00241307" w:rsidRDefault="00C067CE" w:rsidP="00C067CE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241307">
        <w:rPr>
          <w:b/>
          <w:color w:val="365F91" w:themeColor="accent1" w:themeShade="BF"/>
          <w:sz w:val="24"/>
          <w:szCs w:val="24"/>
        </w:rPr>
        <w:t>Waiver</w:t>
      </w:r>
    </w:p>
    <w:p w:rsidR="00C067CE" w:rsidRPr="003618C1" w:rsidRDefault="00C067CE" w:rsidP="00C067CE">
      <w:pPr>
        <w:spacing w:after="0" w:line="240" w:lineRule="auto"/>
        <w:rPr>
          <w:sz w:val="21"/>
          <w:szCs w:val="21"/>
        </w:rPr>
      </w:pPr>
      <w:r w:rsidRPr="003618C1">
        <w:rPr>
          <w:b/>
          <w:sz w:val="21"/>
          <w:szCs w:val="21"/>
        </w:rPr>
        <w:t>Signing a waiver is required prior to volunteering.</w:t>
      </w:r>
      <w:r w:rsidR="005A04F9" w:rsidRPr="003618C1">
        <w:rPr>
          <w:b/>
          <w:sz w:val="21"/>
          <w:szCs w:val="21"/>
        </w:rPr>
        <w:t xml:space="preserve"> </w:t>
      </w:r>
      <w:r w:rsidRPr="003618C1">
        <w:rPr>
          <w:sz w:val="21"/>
          <w:szCs w:val="21"/>
        </w:rPr>
        <w:t xml:space="preserve"> </w:t>
      </w:r>
      <w:r w:rsidR="005A04F9" w:rsidRPr="003618C1">
        <w:rPr>
          <w:sz w:val="21"/>
          <w:szCs w:val="21"/>
        </w:rPr>
        <w:t xml:space="preserve">If you accept our disclaimer online upon sign up that will suffice. </w:t>
      </w:r>
      <w:r w:rsidRPr="003618C1">
        <w:rPr>
          <w:sz w:val="21"/>
          <w:szCs w:val="21"/>
        </w:rPr>
        <w:t>Volunteer</w:t>
      </w:r>
      <w:r w:rsidR="00241307" w:rsidRPr="003618C1">
        <w:rPr>
          <w:sz w:val="21"/>
          <w:szCs w:val="21"/>
        </w:rPr>
        <w:t>s under the age of 18 must</w:t>
      </w:r>
      <w:r w:rsidR="005A04F9" w:rsidRPr="003618C1">
        <w:rPr>
          <w:sz w:val="21"/>
          <w:szCs w:val="21"/>
        </w:rPr>
        <w:t xml:space="preserve"> print out the waiver</w:t>
      </w:r>
      <w:r w:rsidR="00241307" w:rsidRPr="003618C1">
        <w:rPr>
          <w:sz w:val="21"/>
          <w:szCs w:val="21"/>
        </w:rPr>
        <w:t xml:space="preserve"> have </w:t>
      </w:r>
      <w:r w:rsidRPr="003618C1">
        <w:rPr>
          <w:sz w:val="21"/>
          <w:szCs w:val="21"/>
        </w:rPr>
        <w:t>their wavier signed by a parent or legal guardian.</w:t>
      </w:r>
    </w:p>
    <w:p w:rsidR="00241307" w:rsidRPr="003618C1" w:rsidRDefault="00241307" w:rsidP="00C067CE">
      <w:pPr>
        <w:spacing w:after="0" w:line="240" w:lineRule="auto"/>
        <w:rPr>
          <w:sz w:val="16"/>
          <w:szCs w:val="16"/>
        </w:rPr>
      </w:pPr>
    </w:p>
    <w:p w:rsidR="00C067CE" w:rsidRPr="00241307" w:rsidRDefault="00C067CE" w:rsidP="00C067CE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241307">
        <w:rPr>
          <w:b/>
          <w:color w:val="365F91" w:themeColor="accent1" w:themeShade="BF"/>
          <w:sz w:val="24"/>
          <w:szCs w:val="24"/>
        </w:rPr>
        <w:t>Age Requirements</w:t>
      </w:r>
    </w:p>
    <w:p w:rsidR="00C067CE" w:rsidRPr="003618C1" w:rsidRDefault="00C067CE" w:rsidP="00C067CE">
      <w:pPr>
        <w:spacing w:after="0" w:line="240" w:lineRule="auto"/>
        <w:rPr>
          <w:sz w:val="21"/>
          <w:szCs w:val="21"/>
        </w:rPr>
      </w:pPr>
      <w:r w:rsidRPr="003618C1">
        <w:rPr>
          <w:b/>
          <w:sz w:val="21"/>
          <w:szCs w:val="21"/>
        </w:rPr>
        <w:t>Voluntee</w:t>
      </w:r>
      <w:r w:rsidR="00241307" w:rsidRPr="003618C1">
        <w:rPr>
          <w:b/>
          <w:sz w:val="21"/>
          <w:szCs w:val="21"/>
        </w:rPr>
        <w:t>rs must be at least 14</w:t>
      </w:r>
      <w:r w:rsidRPr="003618C1">
        <w:rPr>
          <w:b/>
          <w:sz w:val="21"/>
          <w:szCs w:val="21"/>
        </w:rPr>
        <w:t xml:space="preserve"> years of age for </w:t>
      </w:r>
      <w:r w:rsidR="00241307" w:rsidRPr="003618C1">
        <w:rPr>
          <w:b/>
          <w:sz w:val="21"/>
          <w:szCs w:val="21"/>
        </w:rPr>
        <w:t xml:space="preserve">only landscaping and painting </w:t>
      </w:r>
      <w:r w:rsidRPr="003618C1">
        <w:rPr>
          <w:b/>
          <w:sz w:val="21"/>
          <w:szCs w:val="21"/>
        </w:rPr>
        <w:t>construction v</w:t>
      </w:r>
      <w:r w:rsidR="00241307" w:rsidRPr="003618C1">
        <w:rPr>
          <w:b/>
          <w:sz w:val="21"/>
          <w:szCs w:val="21"/>
        </w:rPr>
        <w:t>olunteering.</w:t>
      </w:r>
      <w:r w:rsidR="00241307" w:rsidRPr="003618C1">
        <w:rPr>
          <w:sz w:val="21"/>
          <w:szCs w:val="21"/>
        </w:rPr>
        <w:t xml:space="preserve">  In order to participate in general construction, volunteers must be at least 16 years of age.  Volunteers must be </w:t>
      </w:r>
      <w:r w:rsidRPr="003618C1">
        <w:rPr>
          <w:sz w:val="21"/>
          <w:szCs w:val="21"/>
        </w:rPr>
        <w:t>at least 18 to use power tools and climb ladders or scaffoldings above 6 feet.</w:t>
      </w:r>
    </w:p>
    <w:p w:rsidR="00241307" w:rsidRPr="003618C1" w:rsidRDefault="00241307" w:rsidP="00C067CE">
      <w:pPr>
        <w:spacing w:after="0" w:line="240" w:lineRule="auto"/>
        <w:rPr>
          <w:sz w:val="16"/>
          <w:szCs w:val="16"/>
        </w:rPr>
      </w:pPr>
    </w:p>
    <w:p w:rsidR="00C067CE" w:rsidRPr="00241307" w:rsidRDefault="00C067CE" w:rsidP="00C067CE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241307">
        <w:rPr>
          <w:b/>
          <w:color w:val="365F91" w:themeColor="accent1" w:themeShade="BF"/>
          <w:sz w:val="24"/>
          <w:szCs w:val="24"/>
        </w:rPr>
        <w:t>Tasks</w:t>
      </w:r>
    </w:p>
    <w:p w:rsidR="00C067CE" w:rsidRPr="003618C1" w:rsidRDefault="00C067CE" w:rsidP="00C067CE">
      <w:pPr>
        <w:spacing w:after="0" w:line="240" w:lineRule="auto"/>
        <w:rPr>
          <w:sz w:val="21"/>
          <w:szCs w:val="21"/>
        </w:rPr>
      </w:pPr>
      <w:r w:rsidRPr="003618C1">
        <w:rPr>
          <w:sz w:val="21"/>
          <w:szCs w:val="21"/>
        </w:rPr>
        <w:t xml:space="preserve">Construction projects on any given day may include: </w:t>
      </w:r>
      <w:r w:rsidR="00241307" w:rsidRPr="003618C1">
        <w:rPr>
          <w:sz w:val="21"/>
          <w:szCs w:val="21"/>
        </w:rPr>
        <w:t xml:space="preserve">building walls, </w:t>
      </w:r>
      <w:r w:rsidRPr="003618C1">
        <w:rPr>
          <w:sz w:val="21"/>
          <w:szCs w:val="21"/>
        </w:rPr>
        <w:t xml:space="preserve">framing, painting, </w:t>
      </w:r>
      <w:r w:rsidR="00241307" w:rsidRPr="003618C1">
        <w:rPr>
          <w:sz w:val="21"/>
          <w:szCs w:val="21"/>
        </w:rPr>
        <w:t xml:space="preserve">drywall repair, </w:t>
      </w:r>
      <w:r w:rsidRPr="003618C1">
        <w:rPr>
          <w:sz w:val="21"/>
          <w:szCs w:val="21"/>
        </w:rPr>
        <w:t>roofing, sidin</w:t>
      </w:r>
      <w:r w:rsidR="00241307" w:rsidRPr="003618C1">
        <w:rPr>
          <w:sz w:val="21"/>
          <w:szCs w:val="21"/>
        </w:rPr>
        <w:t xml:space="preserve">g, installing </w:t>
      </w:r>
      <w:r w:rsidRPr="003618C1">
        <w:rPr>
          <w:sz w:val="21"/>
          <w:szCs w:val="21"/>
        </w:rPr>
        <w:t>cabinets and appliances, hanging blinds or other finishing items, l</w:t>
      </w:r>
      <w:r w:rsidR="00241307" w:rsidRPr="003618C1">
        <w:rPr>
          <w:sz w:val="21"/>
          <w:szCs w:val="21"/>
        </w:rPr>
        <w:t xml:space="preserve">andscaping, site clean-up, etc.  </w:t>
      </w:r>
      <w:r w:rsidR="000A2A96" w:rsidRPr="003618C1">
        <w:rPr>
          <w:sz w:val="21"/>
          <w:szCs w:val="21"/>
        </w:rPr>
        <w:t xml:space="preserve">You can view the tentative task for each volunteer day under the notes for that specific day.  </w:t>
      </w:r>
      <w:r w:rsidRPr="003618C1">
        <w:rPr>
          <w:sz w:val="21"/>
          <w:szCs w:val="21"/>
        </w:rPr>
        <w:t>Let your site supervisor know if you are not comfortable with a g</w:t>
      </w:r>
      <w:r w:rsidR="00241307" w:rsidRPr="003618C1">
        <w:rPr>
          <w:sz w:val="21"/>
          <w:szCs w:val="21"/>
        </w:rPr>
        <w:t xml:space="preserve">iven job; we’ll gladly find you </w:t>
      </w:r>
      <w:r w:rsidRPr="003618C1">
        <w:rPr>
          <w:sz w:val="21"/>
          <w:szCs w:val="21"/>
        </w:rPr>
        <w:t>something else.</w:t>
      </w:r>
    </w:p>
    <w:p w:rsidR="00241307" w:rsidRPr="003618C1" w:rsidRDefault="00241307" w:rsidP="00C067CE">
      <w:pPr>
        <w:spacing w:after="0" w:line="240" w:lineRule="auto"/>
        <w:rPr>
          <w:sz w:val="16"/>
          <w:szCs w:val="16"/>
        </w:rPr>
      </w:pPr>
    </w:p>
    <w:p w:rsidR="00C067CE" w:rsidRPr="000A2A96" w:rsidRDefault="00C067CE" w:rsidP="00C067CE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0A2A96">
        <w:rPr>
          <w:b/>
          <w:color w:val="365F91" w:themeColor="accent1" w:themeShade="BF"/>
          <w:sz w:val="24"/>
          <w:szCs w:val="24"/>
        </w:rPr>
        <w:t>Tools and Supplies</w:t>
      </w:r>
    </w:p>
    <w:p w:rsidR="00C067CE" w:rsidRPr="003618C1" w:rsidRDefault="00C067CE" w:rsidP="00C067CE">
      <w:pPr>
        <w:spacing w:after="0" w:line="240" w:lineRule="auto"/>
        <w:rPr>
          <w:sz w:val="21"/>
          <w:szCs w:val="21"/>
        </w:rPr>
      </w:pPr>
      <w:r w:rsidRPr="003618C1">
        <w:rPr>
          <w:b/>
          <w:sz w:val="21"/>
          <w:szCs w:val="21"/>
        </w:rPr>
        <w:t>Habitat will provide all tools, work gloves, hard hats, and saf</w:t>
      </w:r>
      <w:r w:rsidR="000A2A96" w:rsidRPr="003618C1">
        <w:rPr>
          <w:b/>
          <w:sz w:val="21"/>
          <w:szCs w:val="21"/>
        </w:rPr>
        <w:t>ety glasses</w:t>
      </w:r>
      <w:r w:rsidR="000A2A96" w:rsidRPr="003618C1">
        <w:rPr>
          <w:sz w:val="21"/>
          <w:szCs w:val="21"/>
        </w:rPr>
        <w:t xml:space="preserve">. You are welcome to </w:t>
      </w:r>
      <w:r w:rsidRPr="003618C1">
        <w:rPr>
          <w:sz w:val="21"/>
          <w:szCs w:val="21"/>
        </w:rPr>
        <w:t>bring your own if you like; Habitat recommends putting your name on them.</w:t>
      </w:r>
    </w:p>
    <w:p w:rsidR="000A2A96" w:rsidRPr="003618C1" w:rsidRDefault="000A2A96" w:rsidP="00C067CE">
      <w:pPr>
        <w:spacing w:after="0" w:line="240" w:lineRule="auto"/>
        <w:rPr>
          <w:sz w:val="16"/>
          <w:szCs w:val="16"/>
        </w:rPr>
      </w:pPr>
    </w:p>
    <w:p w:rsidR="00C067CE" w:rsidRPr="000A2A96" w:rsidRDefault="00C067CE" w:rsidP="00C067CE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0A2A96">
        <w:rPr>
          <w:b/>
          <w:color w:val="365F91" w:themeColor="accent1" w:themeShade="BF"/>
          <w:sz w:val="24"/>
          <w:szCs w:val="24"/>
        </w:rPr>
        <w:t>Food and Water</w:t>
      </w:r>
    </w:p>
    <w:p w:rsidR="00C067CE" w:rsidRPr="003618C1" w:rsidRDefault="000A2A96" w:rsidP="00C067CE">
      <w:pPr>
        <w:spacing w:after="0" w:line="240" w:lineRule="auto"/>
        <w:rPr>
          <w:sz w:val="21"/>
          <w:szCs w:val="21"/>
        </w:rPr>
      </w:pPr>
      <w:r w:rsidRPr="003618C1">
        <w:rPr>
          <w:b/>
          <w:sz w:val="21"/>
          <w:szCs w:val="21"/>
        </w:rPr>
        <w:t>Habitat provides water bottles and Gatorade for your convenience</w:t>
      </w:r>
      <w:r w:rsidRPr="003618C1">
        <w:rPr>
          <w:sz w:val="21"/>
          <w:szCs w:val="21"/>
        </w:rPr>
        <w:t>.  Unfortunately, w</w:t>
      </w:r>
      <w:r w:rsidR="00C067CE" w:rsidRPr="003618C1">
        <w:rPr>
          <w:sz w:val="21"/>
          <w:szCs w:val="21"/>
        </w:rPr>
        <w:t>e can’t afford to feed volunteers (we’re spending every penn</w:t>
      </w:r>
      <w:r w:rsidRPr="003618C1">
        <w:rPr>
          <w:sz w:val="21"/>
          <w:szCs w:val="21"/>
        </w:rPr>
        <w:t xml:space="preserve">y we can to build safe, decent, </w:t>
      </w:r>
      <w:r w:rsidR="00C067CE" w:rsidRPr="003618C1">
        <w:rPr>
          <w:sz w:val="21"/>
          <w:szCs w:val="21"/>
        </w:rPr>
        <w:t>affordable homes!) We do, however, invite you to bring food f</w:t>
      </w:r>
      <w:r w:rsidRPr="003618C1">
        <w:rPr>
          <w:sz w:val="21"/>
          <w:szCs w:val="21"/>
        </w:rPr>
        <w:t xml:space="preserve">or yourself and others if you’d </w:t>
      </w:r>
      <w:r w:rsidR="00C067CE" w:rsidRPr="003618C1">
        <w:rPr>
          <w:sz w:val="21"/>
          <w:szCs w:val="21"/>
        </w:rPr>
        <w:t>like.</w:t>
      </w:r>
      <w:r w:rsidRPr="003618C1">
        <w:rPr>
          <w:sz w:val="21"/>
          <w:szCs w:val="21"/>
        </w:rPr>
        <w:t xml:space="preserve">  Many company groups provide lunch for their team on their volunteer day, if so we ask them to include our Site Supervisor and Core Volunteers in that count (2-3 people).  </w:t>
      </w:r>
    </w:p>
    <w:p w:rsidR="000A2A96" w:rsidRPr="003618C1" w:rsidRDefault="000A2A96" w:rsidP="00C067CE">
      <w:pPr>
        <w:spacing w:after="0" w:line="240" w:lineRule="auto"/>
        <w:rPr>
          <w:sz w:val="16"/>
          <w:szCs w:val="16"/>
        </w:rPr>
      </w:pPr>
    </w:p>
    <w:p w:rsidR="00C067CE" w:rsidRPr="006E6D4C" w:rsidRDefault="00C067CE" w:rsidP="00C067CE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6E6D4C">
        <w:rPr>
          <w:b/>
          <w:color w:val="365F91" w:themeColor="accent1" w:themeShade="BF"/>
          <w:sz w:val="24"/>
          <w:szCs w:val="24"/>
        </w:rPr>
        <w:t>Community</w:t>
      </w:r>
    </w:p>
    <w:p w:rsidR="00C067CE" w:rsidRDefault="006E6D4C" w:rsidP="00C067CE">
      <w:pPr>
        <w:spacing w:after="0" w:line="240" w:lineRule="auto"/>
        <w:rPr>
          <w:sz w:val="21"/>
          <w:szCs w:val="21"/>
        </w:rPr>
      </w:pPr>
      <w:r w:rsidRPr="003618C1">
        <w:rPr>
          <w:b/>
          <w:sz w:val="21"/>
          <w:szCs w:val="21"/>
        </w:rPr>
        <w:t>On-street parking is available at most locations.</w:t>
      </w:r>
      <w:r w:rsidRPr="003618C1">
        <w:rPr>
          <w:sz w:val="21"/>
          <w:szCs w:val="21"/>
        </w:rPr>
        <w:t xml:space="preserve">  </w:t>
      </w:r>
      <w:r w:rsidR="00C067CE" w:rsidRPr="003618C1">
        <w:rPr>
          <w:sz w:val="21"/>
          <w:szCs w:val="21"/>
        </w:rPr>
        <w:t>Please be mindful of the surrounding community by being</w:t>
      </w:r>
      <w:r w:rsidRPr="003618C1">
        <w:rPr>
          <w:sz w:val="21"/>
          <w:szCs w:val="21"/>
        </w:rPr>
        <w:t xml:space="preserve"> as quiet and respectful of the </w:t>
      </w:r>
      <w:r w:rsidR="00C067CE" w:rsidRPr="003618C1">
        <w:rPr>
          <w:sz w:val="21"/>
          <w:szCs w:val="21"/>
        </w:rPr>
        <w:t>neighbors’ property as possible. Carpooling is encouraged as pa</w:t>
      </w:r>
      <w:r w:rsidRPr="003618C1">
        <w:rPr>
          <w:sz w:val="21"/>
          <w:szCs w:val="21"/>
        </w:rPr>
        <w:t xml:space="preserve">rking can be limited. Please do </w:t>
      </w:r>
      <w:r w:rsidR="00C067CE" w:rsidRPr="003618C1">
        <w:rPr>
          <w:sz w:val="21"/>
          <w:szCs w:val="21"/>
        </w:rPr>
        <w:t>not block mailboxes or driveways.</w:t>
      </w:r>
    </w:p>
    <w:p w:rsidR="003618C1" w:rsidRPr="003618C1" w:rsidRDefault="003618C1" w:rsidP="00C067CE">
      <w:pPr>
        <w:spacing w:after="0" w:line="240" w:lineRule="auto"/>
        <w:rPr>
          <w:sz w:val="16"/>
          <w:szCs w:val="16"/>
        </w:rPr>
      </w:pPr>
    </w:p>
    <w:p w:rsidR="003618C1" w:rsidRPr="005264F7" w:rsidRDefault="003618C1" w:rsidP="00C067CE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5264F7">
        <w:rPr>
          <w:b/>
          <w:color w:val="365F91" w:themeColor="accent1" w:themeShade="BF"/>
          <w:sz w:val="24"/>
          <w:szCs w:val="24"/>
        </w:rPr>
        <w:t>T-Shirts</w:t>
      </w:r>
    </w:p>
    <w:p w:rsidR="003618C1" w:rsidRDefault="003618C1" w:rsidP="00C067C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We will be selling our</w:t>
      </w:r>
      <w:bookmarkStart w:id="0" w:name="_GoBack"/>
      <w:bookmarkEnd w:id="0"/>
      <w:r>
        <w:rPr>
          <w:sz w:val="21"/>
          <w:szCs w:val="21"/>
        </w:rPr>
        <w:t xml:space="preserve"> new Habitat T-Shirts on site for $10 per shirt.  Please bring cash in exact change or a check in order to purchase the shirts.  No change will be given, and credit/debit cards are not accepted. Selling our t-shirts is an effort to make our affiliate more sustainable and ensure that more of our financial contributions</w:t>
      </w:r>
      <w:r w:rsidR="005264F7">
        <w:rPr>
          <w:sz w:val="21"/>
          <w:szCs w:val="21"/>
        </w:rPr>
        <w:t xml:space="preserve"> will directly fund our mission.</w:t>
      </w:r>
    </w:p>
    <w:p w:rsidR="003618C1" w:rsidRPr="003618C1" w:rsidRDefault="003618C1" w:rsidP="00C067CE">
      <w:pPr>
        <w:spacing w:after="0" w:line="240" w:lineRule="auto"/>
        <w:rPr>
          <w:sz w:val="21"/>
          <w:szCs w:val="21"/>
        </w:rPr>
      </w:pPr>
    </w:p>
    <w:p w:rsidR="00C067CE" w:rsidRPr="006E6D4C" w:rsidRDefault="00C067CE" w:rsidP="00C067CE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6E6D4C">
        <w:rPr>
          <w:b/>
          <w:color w:val="365F91" w:themeColor="accent1" w:themeShade="BF"/>
          <w:sz w:val="24"/>
          <w:szCs w:val="24"/>
        </w:rPr>
        <w:t>Inclement Weather Policy</w:t>
      </w:r>
    </w:p>
    <w:p w:rsidR="000427B2" w:rsidRPr="003618C1" w:rsidRDefault="006E6D4C" w:rsidP="00C067CE">
      <w:pPr>
        <w:spacing w:after="0" w:line="240" w:lineRule="auto"/>
        <w:rPr>
          <w:sz w:val="21"/>
          <w:szCs w:val="21"/>
        </w:rPr>
      </w:pPr>
      <w:r w:rsidRPr="003618C1">
        <w:rPr>
          <w:sz w:val="21"/>
          <w:szCs w:val="21"/>
        </w:rPr>
        <w:t xml:space="preserve">We make every effort to keep shifts open. We will continue to build outdoors in the case of light rain and snow.  </w:t>
      </w:r>
      <w:r w:rsidR="00C067CE" w:rsidRPr="003618C1">
        <w:rPr>
          <w:sz w:val="21"/>
          <w:szCs w:val="21"/>
        </w:rPr>
        <w:t xml:space="preserve">In the case of inclement weather, </w:t>
      </w:r>
      <w:r w:rsidRPr="003618C1">
        <w:rPr>
          <w:sz w:val="21"/>
          <w:szCs w:val="21"/>
        </w:rPr>
        <w:t xml:space="preserve">please check your e-mail for a cancellation notice from our Volunteer Department.  </w:t>
      </w:r>
    </w:p>
    <w:p w:rsidR="006E6D4C" w:rsidRDefault="006E6D4C" w:rsidP="00C067CE">
      <w:pPr>
        <w:spacing w:after="0" w:line="240" w:lineRule="auto"/>
      </w:pPr>
    </w:p>
    <w:p w:rsidR="006E6D4C" w:rsidRDefault="006E6D4C" w:rsidP="006E6D4C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6E6D4C">
        <w:rPr>
          <w:b/>
          <w:color w:val="365F91" w:themeColor="accent1" w:themeShade="BF"/>
          <w:sz w:val="24"/>
          <w:szCs w:val="24"/>
        </w:rPr>
        <w:t>Thank you again for your time.</w:t>
      </w:r>
    </w:p>
    <w:p w:rsidR="006E6D4C" w:rsidRPr="006E6D4C" w:rsidRDefault="006E6D4C" w:rsidP="006E6D4C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6E6D4C">
        <w:rPr>
          <w:b/>
          <w:color w:val="365F91" w:themeColor="accent1" w:themeShade="BF"/>
          <w:sz w:val="24"/>
          <w:szCs w:val="24"/>
        </w:rPr>
        <w:t>You are the reason Habitat is able to keep building hom</w:t>
      </w:r>
      <w:r>
        <w:rPr>
          <w:b/>
          <w:color w:val="365F91" w:themeColor="accent1" w:themeShade="BF"/>
          <w:sz w:val="24"/>
          <w:szCs w:val="24"/>
        </w:rPr>
        <w:t>es, hope and community in Oakland County</w:t>
      </w:r>
      <w:r w:rsidRPr="006E6D4C">
        <w:rPr>
          <w:b/>
          <w:color w:val="365F91" w:themeColor="accent1" w:themeShade="BF"/>
          <w:sz w:val="24"/>
          <w:szCs w:val="24"/>
        </w:rPr>
        <w:t>!</w:t>
      </w:r>
    </w:p>
    <w:sectPr w:rsidR="006E6D4C" w:rsidRPr="006E6D4C" w:rsidSect="00C06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E"/>
    <w:rsid w:val="000427B2"/>
    <w:rsid w:val="000A2A96"/>
    <w:rsid w:val="00241307"/>
    <w:rsid w:val="003618C1"/>
    <w:rsid w:val="005264F7"/>
    <w:rsid w:val="005A04F9"/>
    <w:rsid w:val="006E6D4C"/>
    <w:rsid w:val="009B30B1"/>
    <w:rsid w:val="00C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155A-F2DC-438B-9C2E-6482F214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Wilkinson</dc:creator>
  <cp:lastModifiedBy>Annabelle Wilkinson</cp:lastModifiedBy>
  <cp:revision>4</cp:revision>
  <dcterms:created xsi:type="dcterms:W3CDTF">2017-02-23T14:51:00Z</dcterms:created>
  <dcterms:modified xsi:type="dcterms:W3CDTF">2017-02-23T17:24:00Z</dcterms:modified>
</cp:coreProperties>
</file>