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F7" w:rsidRDefault="00E24AF7" w:rsidP="00E24AF7">
      <w:pPr>
        <w:spacing w:after="0" w:line="240" w:lineRule="auto"/>
        <w:ind w:left="7200" w:firstLine="720"/>
      </w:pPr>
      <w:r w:rsidRPr="00C067CE">
        <w:drawing>
          <wp:inline distT="0" distB="0" distL="0" distR="0" wp14:anchorId="31C81107" wp14:editId="63420C1D">
            <wp:extent cx="1600200" cy="670084"/>
            <wp:effectExtent l="0" t="0" r="0" b="0"/>
            <wp:docPr id="1" name="Picture 1" descr="http://cdn.greatnonprofits.org/images/logos/hf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greatnonprofits.org/images/logos/hfh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3342" cy="671400"/>
                    </a:xfrm>
                    <a:prstGeom prst="rect">
                      <a:avLst/>
                    </a:prstGeom>
                    <a:noFill/>
                    <a:ln>
                      <a:noFill/>
                    </a:ln>
                  </pic:spPr>
                </pic:pic>
              </a:graphicData>
            </a:graphic>
          </wp:inline>
        </w:drawing>
      </w:r>
    </w:p>
    <w:p w:rsidR="00E24AF7" w:rsidRDefault="00E24AF7" w:rsidP="00E24AF7">
      <w:pPr>
        <w:spacing w:after="0" w:line="240" w:lineRule="auto"/>
        <w:ind w:left="2880"/>
        <w:rPr>
          <w:b/>
          <w:color w:val="365F91" w:themeColor="accent1" w:themeShade="BF"/>
          <w:sz w:val="32"/>
          <w:szCs w:val="32"/>
        </w:rPr>
      </w:pPr>
      <w:r>
        <w:rPr>
          <w:b/>
          <w:color w:val="365F91" w:themeColor="accent1" w:themeShade="BF"/>
          <w:sz w:val="32"/>
          <w:szCs w:val="32"/>
        </w:rPr>
        <w:t xml:space="preserve">     </w:t>
      </w:r>
      <w:proofErr w:type="spellStart"/>
      <w:r>
        <w:rPr>
          <w:b/>
          <w:color w:val="365F91" w:themeColor="accent1" w:themeShade="BF"/>
          <w:sz w:val="32"/>
          <w:szCs w:val="32"/>
        </w:rPr>
        <w:t>ReStore</w:t>
      </w:r>
      <w:proofErr w:type="spellEnd"/>
      <w:r w:rsidRPr="00C067CE">
        <w:rPr>
          <w:b/>
          <w:color w:val="365F91" w:themeColor="accent1" w:themeShade="BF"/>
          <w:sz w:val="32"/>
          <w:szCs w:val="32"/>
        </w:rPr>
        <w:t xml:space="preserve"> Volunteer Information</w:t>
      </w:r>
    </w:p>
    <w:p w:rsidR="00E24AF7" w:rsidRPr="00C067CE" w:rsidRDefault="00E24AF7" w:rsidP="00E24AF7">
      <w:pPr>
        <w:spacing w:after="0" w:line="240" w:lineRule="auto"/>
        <w:ind w:left="2160" w:firstLine="720"/>
        <w:rPr>
          <w:b/>
          <w:color w:val="365F91" w:themeColor="accent1" w:themeShade="BF"/>
          <w:sz w:val="32"/>
          <w:szCs w:val="32"/>
        </w:rPr>
      </w:pPr>
    </w:p>
    <w:p w:rsidR="00E24AF7" w:rsidRDefault="00E24AF7" w:rsidP="00E24AF7">
      <w:pPr>
        <w:spacing w:after="0" w:line="240" w:lineRule="auto"/>
        <w:jc w:val="center"/>
        <w:rPr>
          <w:b/>
          <w:color w:val="365F91" w:themeColor="accent1" w:themeShade="BF"/>
        </w:rPr>
      </w:pPr>
      <w:r w:rsidRPr="00C067CE">
        <w:rPr>
          <w:b/>
          <w:color w:val="365F91" w:themeColor="accent1" w:themeShade="BF"/>
        </w:rPr>
        <w:t xml:space="preserve">Habitat for Humanity of Oakland County </w:t>
      </w:r>
      <w:r>
        <w:rPr>
          <w:b/>
          <w:color w:val="365F91" w:themeColor="accent1" w:themeShade="BF"/>
        </w:rPr>
        <w:t xml:space="preserve">Farmington Hills </w:t>
      </w:r>
      <w:proofErr w:type="spellStart"/>
      <w:r>
        <w:rPr>
          <w:b/>
          <w:color w:val="365F91" w:themeColor="accent1" w:themeShade="BF"/>
        </w:rPr>
        <w:t>ReStore</w:t>
      </w:r>
      <w:proofErr w:type="spellEnd"/>
      <w:r>
        <w:rPr>
          <w:b/>
          <w:color w:val="365F91" w:themeColor="accent1" w:themeShade="BF"/>
        </w:rPr>
        <w:t xml:space="preserve"> is open Wednesday-Saturday.</w:t>
      </w:r>
    </w:p>
    <w:p w:rsidR="00E24AF7" w:rsidRPr="00C067CE" w:rsidRDefault="00E24AF7" w:rsidP="00E24AF7">
      <w:pPr>
        <w:spacing w:after="0" w:line="240" w:lineRule="auto"/>
        <w:jc w:val="center"/>
        <w:rPr>
          <w:b/>
          <w:color w:val="365F91" w:themeColor="accent1" w:themeShade="BF"/>
        </w:rPr>
      </w:pPr>
      <w:r>
        <w:rPr>
          <w:b/>
          <w:color w:val="365F91" w:themeColor="accent1" w:themeShade="BF"/>
        </w:rPr>
        <w:t xml:space="preserve">Habitat for Humanity of Oakland County Pontiac </w:t>
      </w:r>
      <w:proofErr w:type="spellStart"/>
      <w:r>
        <w:rPr>
          <w:b/>
          <w:color w:val="365F91" w:themeColor="accent1" w:themeShade="BF"/>
        </w:rPr>
        <w:t>ReStore</w:t>
      </w:r>
      <w:proofErr w:type="spellEnd"/>
      <w:r>
        <w:rPr>
          <w:b/>
          <w:color w:val="365F91" w:themeColor="accent1" w:themeShade="BF"/>
        </w:rPr>
        <w:t xml:space="preserve"> is open Thursday-Saturday.</w:t>
      </w:r>
    </w:p>
    <w:p w:rsidR="00E24AF7" w:rsidRDefault="00E24AF7" w:rsidP="00E24AF7">
      <w:pPr>
        <w:spacing w:after="0" w:line="240" w:lineRule="auto"/>
        <w:jc w:val="center"/>
        <w:rPr>
          <w:b/>
          <w:color w:val="365F91" w:themeColor="accent1" w:themeShade="BF"/>
        </w:rPr>
      </w:pPr>
      <w:r w:rsidRPr="00C067CE">
        <w:rPr>
          <w:b/>
          <w:color w:val="365F91" w:themeColor="accent1" w:themeShade="BF"/>
        </w:rPr>
        <w:t>Shift Time</w:t>
      </w:r>
      <w:r>
        <w:rPr>
          <w:b/>
          <w:color w:val="365F91" w:themeColor="accent1" w:themeShade="BF"/>
        </w:rPr>
        <w:t>s: 10:0</w:t>
      </w:r>
      <w:r w:rsidRPr="00C067CE">
        <w:rPr>
          <w:b/>
          <w:color w:val="365F91" w:themeColor="accent1" w:themeShade="BF"/>
        </w:rPr>
        <w:t>0a</w:t>
      </w:r>
      <w:r>
        <w:rPr>
          <w:b/>
          <w:color w:val="365F91" w:themeColor="accent1" w:themeShade="BF"/>
        </w:rPr>
        <w:t>m-2:0</w:t>
      </w:r>
      <w:r w:rsidRPr="00C067CE">
        <w:rPr>
          <w:b/>
          <w:color w:val="365F91" w:themeColor="accent1" w:themeShade="BF"/>
        </w:rPr>
        <w:t>0pm</w:t>
      </w:r>
      <w:r>
        <w:rPr>
          <w:b/>
          <w:color w:val="365F91" w:themeColor="accent1" w:themeShade="BF"/>
        </w:rPr>
        <w:t xml:space="preserve"> &amp; 2:00pm-5:30pm</w:t>
      </w:r>
    </w:p>
    <w:p w:rsidR="00C25B8D" w:rsidRDefault="00C25B8D" w:rsidP="00E24AF7">
      <w:pPr>
        <w:spacing w:after="0" w:line="240" w:lineRule="auto"/>
        <w:jc w:val="center"/>
        <w:rPr>
          <w:b/>
          <w:color w:val="365F91" w:themeColor="accent1" w:themeShade="BF"/>
        </w:rPr>
      </w:pPr>
      <w:r>
        <w:rPr>
          <w:b/>
          <w:color w:val="365F91" w:themeColor="accent1" w:themeShade="BF"/>
        </w:rPr>
        <w:t>Group Volunteer Shifts are flexible</w:t>
      </w:r>
    </w:p>
    <w:p w:rsidR="00E24AF7" w:rsidRPr="003618C1" w:rsidRDefault="00E24AF7" w:rsidP="00E24AF7">
      <w:pPr>
        <w:spacing w:after="0" w:line="240" w:lineRule="auto"/>
        <w:jc w:val="center"/>
        <w:rPr>
          <w:b/>
          <w:color w:val="365F91" w:themeColor="accent1" w:themeShade="BF"/>
          <w:sz w:val="16"/>
          <w:szCs w:val="16"/>
        </w:rPr>
      </w:pPr>
    </w:p>
    <w:p w:rsidR="00E24AF7" w:rsidRPr="00C067CE" w:rsidRDefault="00E24AF7" w:rsidP="00E24AF7">
      <w:pPr>
        <w:spacing w:after="0" w:line="240" w:lineRule="auto"/>
        <w:rPr>
          <w:b/>
          <w:color w:val="365F91" w:themeColor="accent1" w:themeShade="BF"/>
          <w:sz w:val="24"/>
          <w:szCs w:val="24"/>
        </w:rPr>
      </w:pPr>
      <w:r w:rsidRPr="00C067CE">
        <w:rPr>
          <w:b/>
          <w:color w:val="365F91" w:themeColor="accent1" w:themeShade="BF"/>
          <w:sz w:val="24"/>
          <w:szCs w:val="24"/>
        </w:rPr>
        <w:t>Proper Attire</w:t>
      </w:r>
    </w:p>
    <w:p w:rsidR="00E24AF7" w:rsidRPr="003618C1" w:rsidRDefault="00E24AF7" w:rsidP="00E24AF7">
      <w:pPr>
        <w:spacing w:after="0" w:line="240" w:lineRule="auto"/>
        <w:rPr>
          <w:sz w:val="21"/>
          <w:szCs w:val="21"/>
        </w:rPr>
      </w:pPr>
      <w:r w:rsidRPr="003618C1">
        <w:rPr>
          <w:b/>
          <w:sz w:val="21"/>
          <w:szCs w:val="21"/>
        </w:rPr>
        <w:t>Volunteers must wear closed-toed shoes (sneakers or work boots). No flip flops, sandals, or slippers.</w:t>
      </w:r>
      <w:r w:rsidRPr="003618C1">
        <w:rPr>
          <w:sz w:val="21"/>
          <w:szCs w:val="21"/>
        </w:rPr>
        <w:t xml:space="preserve"> Wear layers that you don’t mind </w:t>
      </w:r>
      <w:r>
        <w:rPr>
          <w:sz w:val="21"/>
          <w:szCs w:val="21"/>
        </w:rPr>
        <w:t xml:space="preserve">getting dirty. </w:t>
      </w:r>
    </w:p>
    <w:p w:rsidR="00E24AF7" w:rsidRPr="003618C1" w:rsidRDefault="00E24AF7" w:rsidP="00E24AF7">
      <w:pPr>
        <w:spacing w:after="0" w:line="240" w:lineRule="auto"/>
        <w:rPr>
          <w:sz w:val="16"/>
          <w:szCs w:val="16"/>
        </w:rPr>
      </w:pPr>
    </w:p>
    <w:p w:rsidR="00E24AF7" w:rsidRPr="00241307" w:rsidRDefault="00E24AF7" w:rsidP="00E24AF7">
      <w:pPr>
        <w:spacing w:after="0" w:line="240" w:lineRule="auto"/>
        <w:rPr>
          <w:b/>
          <w:color w:val="365F91" w:themeColor="accent1" w:themeShade="BF"/>
          <w:sz w:val="24"/>
          <w:szCs w:val="24"/>
        </w:rPr>
      </w:pPr>
      <w:r w:rsidRPr="00241307">
        <w:rPr>
          <w:b/>
          <w:color w:val="365F91" w:themeColor="accent1" w:themeShade="BF"/>
          <w:sz w:val="24"/>
          <w:szCs w:val="24"/>
        </w:rPr>
        <w:t>Waiver</w:t>
      </w:r>
    </w:p>
    <w:p w:rsidR="00E24AF7" w:rsidRPr="003618C1" w:rsidRDefault="00E24AF7" w:rsidP="00E24AF7">
      <w:pPr>
        <w:spacing w:after="0" w:line="240" w:lineRule="auto"/>
        <w:rPr>
          <w:sz w:val="21"/>
          <w:szCs w:val="21"/>
        </w:rPr>
      </w:pPr>
      <w:r w:rsidRPr="003618C1">
        <w:rPr>
          <w:b/>
          <w:sz w:val="21"/>
          <w:szCs w:val="21"/>
        </w:rPr>
        <w:t xml:space="preserve">Signing a waiver is required prior to volunteering. </w:t>
      </w:r>
      <w:r w:rsidRPr="003618C1">
        <w:rPr>
          <w:sz w:val="21"/>
          <w:szCs w:val="21"/>
        </w:rPr>
        <w:t xml:space="preserve"> If you accept our disclaimer online upon sign up that will suffice. Volunteers under the age of 18 must print out the waiver have their wavier signed by a parent or legal guardian.</w:t>
      </w:r>
    </w:p>
    <w:p w:rsidR="00E24AF7" w:rsidRPr="003618C1" w:rsidRDefault="00E24AF7" w:rsidP="00E24AF7">
      <w:pPr>
        <w:spacing w:after="0" w:line="240" w:lineRule="auto"/>
        <w:rPr>
          <w:sz w:val="16"/>
          <w:szCs w:val="16"/>
        </w:rPr>
      </w:pPr>
    </w:p>
    <w:p w:rsidR="00E24AF7" w:rsidRPr="00241307" w:rsidRDefault="00E24AF7" w:rsidP="00E24AF7">
      <w:pPr>
        <w:spacing w:after="0" w:line="240" w:lineRule="auto"/>
        <w:rPr>
          <w:b/>
          <w:color w:val="365F91" w:themeColor="accent1" w:themeShade="BF"/>
          <w:sz w:val="24"/>
          <w:szCs w:val="24"/>
        </w:rPr>
      </w:pPr>
      <w:r w:rsidRPr="00241307">
        <w:rPr>
          <w:b/>
          <w:color w:val="365F91" w:themeColor="accent1" w:themeShade="BF"/>
          <w:sz w:val="24"/>
          <w:szCs w:val="24"/>
        </w:rPr>
        <w:t>Age Requirements</w:t>
      </w:r>
    </w:p>
    <w:p w:rsidR="00E24AF7" w:rsidRPr="003618C1" w:rsidRDefault="00E24AF7" w:rsidP="00E24AF7">
      <w:pPr>
        <w:spacing w:after="0" w:line="240" w:lineRule="auto"/>
        <w:rPr>
          <w:sz w:val="21"/>
          <w:szCs w:val="21"/>
        </w:rPr>
      </w:pPr>
      <w:r w:rsidRPr="003618C1">
        <w:rPr>
          <w:b/>
          <w:sz w:val="21"/>
          <w:szCs w:val="21"/>
        </w:rPr>
        <w:t>Volunteers must be at least 14 years of age</w:t>
      </w:r>
      <w:r>
        <w:rPr>
          <w:b/>
          <w:sz w:val="21"/>
          <w:szCs w:val="21"/>
        </w:rPr>
        <w:t xml:space="preserve"> to participate in volunteering at the </w:t>
      </w:r>
      <w:proofErr w:type="spellStart"/>
      <w:r>
        <w:rPr>
          <w:b/>
          <w:sz w:val="21"/>
          <w:szCs w:val="21"/>
        </w:rPr>
        <w:t>ReStore</w:t>
      </w:r>
      <w:proofErr w:type="spellEnd"/>
      <w:r w:rsidRPr="003618C1">
        <w:rPr>
          <w:b/>
          <w:sz w:val="21"/>
          <w:szCs w:val="21"/>
        </w:rPr>
        <w:t>.</w:t>
      </w:r>
      <w:r w:rsidRPr="003618C1">
        <w:rPr>
          <w:sz w:val="21"/>
          <w:szCs w:val="21"/>
        </w:rPr>
        <w:t xml:space="preserve"> </w:t>
      </w:r>
      <w:r>
        <w:rPr>
          <w:sz w:val="21"/>
          <w:szCs w:val="21"/>
        </w:rPr>
        <w:t xml:space="preserve"> </w:t>
      </w:r>
      <w:r w:rsidRPr="003618C1">
        <w:rPr>
          <w:sz w:val="21"/>
          <w:szCs w:val="21"/>
        </w:rPr>
        <w:t>Volunteers must be at least 18 t</w:t>
      </w:r>
      <w:r>
        <w:rPr>
          <w:sz w:val="21"/>
          <w:szCs w:val="21"/>
        </w:rPr>
        <w:t xml:space="preserve">o unload donations from the </w:t>
      </w:r>
      <w:proofErr w:type="spellStart"/>
      <w:r>
        <w:rPr>
          <w:sz w:val="21"/>
          <w:szCs w:val="21"/>
        </w:rPr>
        <w:t>ReStore</w:t>
      </w:r>
      <w:proofErr w:type="spellEnd"/>
      <w:r>
        <w:rPr>
          <w:sz w:val="21"/>
          <w:szCs w:val="21"/>
        </w:rPr>
        <w:t xml:space="preserve"> truck</w:t>
      </w:r>
      <w:r w:rsidRPr="003618C1">
        <w:rPr>
          <w:sz w:val="21"/>
          <w:szCs w:val="21"/>
        </w:rPr>
        <w:t>.</w:t>
      </w:r>
      <w:r>
        <w:rPr>
          <w:sz w:val="21"/>
          <w:szCs w:val="21"/>
        </w:rPr>
        <w:t xml:space="preserve"> </w:t>
      </w:r>
    </w:p>
    <w:p w:rsidR="00E24AF7" w:rsidRPr="003618C1" w:rsidRDefault="00E24AF7" w:rsidP="00E24AF7">
      <w:pPr>
        <w:spacing w:after="0" w:line="240" w:lineRule="auto"/>
        <w:rPr>
          <w:sz w:val="16"/>
          <w:szCs w:val="16"/>
        </w:rPr>
      </w:pPr>
    </w:p>
    <w:p w:rsidR="00E24AF7" w:rsidRPr="00241307" w:rsidRDefault="00E24AF7" w:rsidP="00E24AF7">
      <w:pPr>
        <w:spacing w:after="0" w:line="240" w:lineRule="auto"/>
        <w:rPr>
          <w:b/>
          <w:color w:val="365F91" w:themeColor="accent1" w:themeShade="BF"/>
          <w:sz w:val="24"/>
          <w:szCs w:val="24"/>
        </w:rPr>
      </w:pPr>
      <w:r w:rsidRPr="00241307">
        <w:rPr>
          <w:b/>
          <w:color w:val="365F91" w:themeColor="accent1" w:themeShade="BF"/>
          <w:sz w:val="24"/>
          <w:szCs w:val="24"/>
        </w:rPr>
        <w:t>Tasks</w:t>
      </w:r>
    </w:p>
    <w:p w:rsidR="00E24AF7" w:rsidRPr="003618C1" w:rsidRDefault="00E24AF7" w:rsidP="00E24AF7">
      <w:pPr>
        <w:spacing w:after="0" w:line="240" w:lineRule="auto"/>
        <w:rPr>
          <w:sz w:val="21"/>
          <w:szCs w:val="21"/>
        </w:rPr>
      </w:pPr>
      <w:proofErr w:type="spellStart"/>
      <w:r>
        <w:rPr>
          <w:sz w:val="21"/>
          <w:szCs w:val="21"/>
        </w:rPr>
        <w:t>ReStore</w:t>
      </w:r>
      <w:proofErr w:type="spellEnd"/>
      <w:r w:rsidRPr="003618C1">
        <w:rPr>
          <w:sz w:val="21"/>
          <w:szCs w:val="21"/>
        </w:rPr>
        <w:t xml:space="preserve"> projects on any given day may include: </w:t>
      </w:r>
      <w:r>
        <w:rPr>
          <w:sz w:val="21"/>
          <w:szCs w:val="21"/>
        </w:rPr>
        <w:t xml:space="preserve">donation intake, preparing donations to be sold, checking the working conditions of donations, merchandising, pricing, organizing products and warehouse, and cleaning.  Let your </w:t>
      </w:r>
      <w:proofErr w:type="spellStart"/>
      <w:r>
        <w:rPr>
          <w:sz w:val="21"/>
          <w:szCs w:val="21"/>
        </w:rPr>
        <w:t>ReStore</w:t>
      </w:r>
      <w:proofErr w:type="spellEnd"/>
      <w:r w:rsidRPr="003618C1">
        <w:rPr>
          <w:sz w:val="21"/>
          <w:szCs w:val="21"/>
        </w:rPr>
        <w:t xml:space="preserve"> supervisor know if you are not comfortable with a given job; we’ll gladly find you something else.</w:t>
      </w:r>
    </w:p>
    <w:p w:rsidR="00E24AF7" w:rsidRPr="003618C1" w:rsidRDefault="00E24AF7" w:rsidP="00E24AF7">
      <w:pPr>
        <w:spacing w:after="0" w:line="240" w:lineRule="auto"/>
        <w:rPr>
          <w:sz w:val="16"/>
          <w:szCs w:val="16"/>
        </w:rPr>
      </w:pPr>
    </w:p>
    <w:p w:rsidR="00E24AF7" w:rsidRPr="000A2A96" w:rsidRDefault="00E24AF7" w:rsidP="00E24AF7">
      <w:pPr>
        <w:spacing w:after="0" w:line="240" w:lineRule="auto"/>
        <w:rPr>
          <w:b/>
          <w:color w:val="365F91" w:themeColor="accent1" w:themeShade="BF"/>
          <w:sz w:val="24"/>
          <w:szCs w:val="24"/>
        </w:rPr>
      </w:pPr>
      <w:r w:rsidRPr="000A2A96">
        <w:rPr>
          <w:b/>
          <w:color w:val="365F91" w:themeColor="accent1" w:themeShade="BF"/>
          <w:sz w:val="24"/>
          <w:szCs w:val="24"/>
        </w:rPr>
        <w:t>Tools and Supplies</w:t>
      </w:r>
    </w:p>
    <w:p w:rsidR="00E24AF7" w:rsidRPr="003618C1" w:rsidRDefault="00E24AF7" w:rsidP="00E24AF7">
      <w:pPr>
        <w:spacing w:after="0" w:line="240" w:lineRule="auto"/>
        <w:rPr>
          <w:sz w:val="21"/>
          <w:szCs w:val="21"/>
        </w:rPr>
      </w:pPr>
      <w:r w:rsidRPr="003618C1">
        <w:rPr>
          <w:b/>
          <w:sz w:val="21"/>
          <w:szCs w:val="21"/>
        </w:rPr>
        <w:t>Habitat will provide all tools</w:t>
      </w:r>
      <w:r>
        <w:rPr>
          <w:b/>
          <w:sz w:val="21"/>
          <w:szCs w:val="21"/>
        </w:rPr>
        <w:t xml:space="preserve"> necessary for your tasks</w:t>
      </w:r>
      <w:r w:rsidRPr="003618C1">
        <w:rPr>
          <w:b/>
          <w:sz w:val="21"/>
          <w:szCs w:val="21"/>
        </w:rPr>
        <w:t>,</w:t>
      </w:r>
      <w:r>
        <w:rPr>
          <w:b/>
          <w:sz w:val="21"/>
          <w:szCs w:val="21"/>
        </w:rPr>
        <w:t xml:space="preserve"> and work gloves</w:t>
      </w:r>
      <w:r w:rsidRPr="003618C1">
        <w:rPr>
          <w:sz w:val="21"/>
          <w:szCs w:val="21"/>
        </w:rPr>
        <w:t>. You are welcome to bring your own if you like; Habitat recommends putting your name on them.</w:t>
      </w:r>
    </w:p>
    <w:p w:rsidR="00E24AF7" w:rsidRPr="003618C1" w:rsidRDefault="00E24AF7" w:rsidP="00E24AF7">
      <w:pPr>
        <w:spacing w:after="0" w:line="240" w:lineRule="auto"/>
        <w:rPr>
          <w:sz w:val="16"/>
          <w:szCs w:val="16"/>
        </w:rPr>
      </w:pPr>
    </w:p>
    <w:p w:rsidR="00E24AF7" w:rsidRPr="000A2A96" w:rsidRDefault="00E24AF7" w:rsidP="00E24AF7">
      <w:pPr>
        <w:spacing w:after="0" w:line="240" w:lineRule="auto"/>
        <w:rPr>
          <w:b/>
          <w:color w:val="365F91" w:themeColor="accent1" w:themeShade="BF"/>
          <w:sz w:val="24"/>
          <w:szCs w:val="24"/>
        </w:rPr>
      </w:pPr>
      <w:r w:rsidRPr="000A2A96">
        <w:rPr>
          <w:b/>
          <w:color w:val="365F91" w:themeColor="accent1" w:themeShade="BF"/>
          <w:sz w:val="24"/>
          <w:szCs w:val="24"/>
        </w:rPr>
        <w:t>Food and Water</w:t>
      </w:r>
    </w:p>
    <w:p w:rsidR="00E24AF7" w:rsidRPr="003618C1" w:rsidRDefault="00E24AF7" w:rsidP="00E24AF7">
      <w:pPr>
        <w:spacing w:after="0" w:line="240" w:lineRule="auto"/>
        <w:rPr>
          <w:sz w:val="21"/>
          <w:szCs w:val="21"/>
        </w:rPr>
      </w:pPr>
      <w:r w:rsidRPr="003618C1">
        <w:rPr>
          <w:b/>
          <w:sz w:val="21"/>
          <w:szCs w:val="21"/>
        </w:rPr>
        <w:t>Habitat provides</w:t>
      </w:r>
      <w:r>
        <w:rPr>
          <w:b/>
          <w:sz w:val="21"/>
          <w:szCs w:val="21"/>
        </w:rPr>
        <w:t xml:space="preserve"> water</w:t>
      </w:r>
      <w:r w:rsidRPr="003618C1">
        <w:rPr>
          <w:b/>
          <w:sz w:val="21"/>
          <w:szCs w:val="21"/>
        </w:rPr>
        <w:t xml:space="preserve"> for your convenience</w:t>
      </w:r>
      <w:r w:rsidRPr="003618C1">
        <w:rPr>
          <w:sz w:val="21"/>
          <w:szCs w:val="21"/>
        </w:rPr>
        <w:t>.</w:t>
      </w:r>
      <w:r>
        <w:rPr>
          <w:sz w:val="21"/>
          <w:szCs w:val="21"/>
        </w:rPr>
        <w:t xml:space="preserve">  </w:t>
      </w:r>
      <w:r w:rsidRPr="003618C1">
        <w:rPr>
          <w:sz w:val="21"/>
          <w:szCs w:val="21"/>
        </w:rPr>
        <w:t xml:space="preserve">  </w:t>
      </w:r>
      <w:r w:rsidR="00C25B8D">
        <w:rPr>
          <w:sz w:val="21"/>
          <w:szCs w:val="21"/>
        </w:rPr>
        <w:t xml:space="preserve">In order to be more environmentally conscious we encourage you to bring your own water bottle to fill!  </w:t>
      </w:r>
      <w:r w:rsidRPr="003618C1">
        <w:rPr>
          <w:sz w:val="21"/>
          <w:szCs w:val="21"/>
        </w:rPr>
        <w:t>Unfortunately, we can’t afford to feed volunteers (we’re spending every penny we can to build safe, decent, affordable homes!) We do, however, invite you to bring food for yourself and others if you’d like.  Many company groups provide lunch for their team on their volunteer day, if so we ask them to include our Sit</w:t>
      </w:r>
      <w:r w:rsidR="00C25B8D">
        <w:rPr>
          <w:sz w:val="21"/>
          <w:szCs w:val="21"/>
        </w:rPr>
        <w:t>e Supervisors</w:t>
      </w:r>
      <w:r w:rsidRPr="003618C1">
        <w:rPr>
          <w:sz w:val="21"/>
          <w:szCs w:val="21"/>
        </w:rPr>
        <w:t xml:space="preserve"> in that count (2-3 people).  </w:t>
      </w:r>
    </w:p>
    <w:p w:rsidR="00E24AF7" w:rsidRPr="003618C1" w:rsidRDefault="00E24AF7" w:rsidP="00E24AF7">
      <w:pPr>
        <w:spacing w:after="0" w:line="240" w:lineRule="auto"/>
        <w:rPr>
          <w:sz w:val="16"/>
          <w:szCs w:val="16"/>
        </w:rPr>
      </w:pPr>
    </w:p>
    <w:p w:rsidR="00E24AF7" w:rsidRPr="006E6D4C" w:rsidRDefault="00C25B8D" w:rsidP="00E24AF7">
      <w:pPr>
        <w:spacing w:after="0" w:line="240" w:lineRule="auto"/>
        <w:rPr>
          <w:b/>
          <w:color w:val="365F91" w:themeColor="accent1" w:themeShade="BF"/>
          <w:sz w:val="24"/>
          <w:szCs w:val="24"/>
        </w:rPr>
      </w:pPr>
      <w:r>
        <w:rPr>
          <w:b/>
          <w:color w:val="365F91" w:themeColor="accent1" w:themeShade="BF"/>
          <w:sz w:val="24"/>
          <w:szCs w:val="24"/>
        </w:rPr>
        <w:t>Parking</w:t>
      </w:r>
    </w:p>
    <w:p w:rsidR="00E24AF7" w:rsidRDefault="00C25B8D" w:rsidP="00E24AF7">
      <w:pPr>
        <w:spacing w:after="0" w:line="240" w:lineRule="auto"/>
        <w:rPr>
          <w:sz w:val="21"/>
          <w:szCs w:val="21"/>
        </w:rPr>
      </w:pPr>
      <w:r>
        <w:rPr>
          <w:b/>
          <w:sz w:val="21"/>
          <w:szCs w:val="21"/>
        </w:rPr>
        <w:t xml:space="preserve">On-site parking is available at both </w:t>
      </w:r>
      <w:proofErr w:type="spellStart"/>
      <w:proofErr w:type="gramStart"/>
      <w:r>
        <w:rPr>
          <w:b/>
          <w:sz w:val="21"/>
          <w:szCs w:val="21"/>
        </w:rPr>
        <w:t>ReStore</w:t>
      </w:r>
      <w:proofErr w:type="spellEnd"/>
      <w:r>
        <w:rPr>
          <w:b/>
          <w:sz w:val="21"/>
          <w:szCs w:val="21"/>
        </w:rPr>
        <w:t xml:space="preserve"> </w:t>
      </w:r>
      <w:r w:rsidR="00E24AF7" w:rsidRPr="003618C1">
        <w:rPr>
          <w:b/>
          <w:sz w:val="21"/>
          <w:szCs w:val="21"/>
        </w:rPr>
        <w:t xml:space="preserve"> locations</w:t>
      </w:r>
      <w:proofErr w:type="gramEnd"/>
      <w:r w:rsidR="00E24AF7" w:rsidRPr="003618C1">
        <w:rPr>
          <w:b/>
          <w:sz w:val="21"/>
          <w:szCs w:val="21"/>
        </w:rPr>
        <w:t>.</w:t>
      </w:r>
      <w:r w:rsidR="00E24AF7" w:rsidRPr="003618C1">
        <w:rPr>
          <w:sz w:val="21"/>
          <w:szCs w:val="21"/>
        </w:rPr>
        <w:t xml:space="preserve">  </w:t>
      </w:r>
      <w:r>
        <w:rPr>
          <w:sz w:val="21"/>
          <w:szCs w:val="21"/>
        </w:rPr>
        <w:t xml:space="preserve">For the Farmington Hills </w:t>
      </w:r>
      <w:proofErr w:type="spellStart"/>
      <w:r>
        <w:rPr>
          <w:sz w:val="21"/>
          <w:szCs w:val="21"/>
        </w:rPr>
        <w:t>ReStore</w:t>
      </w:r>
      <w:proofErr w:type="spellEnd"/>
      <w:r>
        <w:rPr>
          <w:sz w:val="21"/>
          <w:szCs w:val="21"/>
        </w:rPr>
        <w:t xml:space="preserve"> please park off in either of the lots located off of Grand River Ave. For the Pontiac </w:t>
      </w:r>
      <w:proofErr w:type="spellStart"/>
      <w:r>
        <w:rPr>
          <w:sz w:val="21"/>
          <w:szCs w:val="21"/>
        </w:rPr>
        <w:t>ReStore</w:t>
      </w:r>
      <w:proofErr w:type="spellEnd"/>
      <w:r>
        <w:rPr>
          <w:sz w:val="21"/>
          <w:szCs w:val="21"/>
        </w:rPr>
        <w:t xml:space="preserve"> please park in the lot off of </w:t>
      </w:r>
      <w:proofErr w:type="spellStart"/>
      <w:r>
        <w:rPr>
          <w:sz w:val="21"/>
          <w:szCs w:val="21"/>
        </w:rPr>
        <w:t>Osmun</w:t>
      </w:r>
      <w:proofErr w:type="spellEnd"/>
      <w:r>
        <w:rPr>
          <w:sz w:val="21"/>
          <w:szCs w:val="21"/>
        </w:rPr>
        <w:t xml:space="preserve"> St. </w:t>
      </w:r>
    </w:p>
    <w:p w:rsidR="00E24AF7" w:rsidRPr="003618C1" w:rsidRDefault="00E24AF7" w:rsidP="00E24AF7">
      <w:pPr>
        <w:spacing w:after="0" w:line="240" w:lineRule="auto"/>
        <w:rPr>
          <w:sz w:val="16"/>
          <w:szCs w:val="16"/>
        </w:rPr>
      </w:pPr>
    </w:p>
    <w:p w:rsidR="00E24AF7" w:rsidRPr="005264F7" w:rsidRDefault="00E24AF7" w:rsidP="00E24AF7">
      <w:pPr>
        <w:spacing w:after="0" w:line="240" w:lineRule="auto"/>
        <w:rPr>
          <w:b/>
          <w:color w:val="365F91" w:themeColor="accent1" w:themeShade="BF"/>
          <w:sz w:val="24"/>
          <w:szCs w:val="24"/>
        </w:rPr>
      </w:pPr>
      <w:r w:rsidRPr="005264F7">
        <w:rPr>
          <w:b/>
          <w:color w:val="365F91" w:themeColor="accent1" w:themeShade="BF"/>
          <w:sz w:val="24"/>
          <w:szCs w:val="24"/>
        </w:rPr>
        <w:t>T-Shirts</w:t>
      </w:r>
    </w:p>
    <w:p w:rsidR="00E24AF7" w:rsidRDefault="00E24AF7" w:rsidP="00E24AF7">
      <w:pPr>
        <w:spacing w:after="0" w:line="240" w:lineRule="auto"/>
        <w:rPr>
          <w:sz w:val="21"/>
          <w:szCs w:val="21"/>
        </w:rPr>
      </w:pPr>
      <w:r>
        <w:rPr>
          <w:sz w:val="21"/>
          <w:szCs w:val="21"/>
        </w:rPr>
        <w:t>We will be selling our new Habitat T-Shirts on site for $10 per shirt.  Please bring cash in exact change or a check in order to purchase the shirts.  No change will be given, and credit/debit cards are not accepted. Selling our t-shirts is an effort to make our affiliate more sustainable and ensure that more of our financial contributions will directly fund our mission.</w:t>
      </w:r>
    </w:p>
    <w:p w:rsidR="00E24AF7" w:rsidRDefault="00E24AF7" w:rsidP="00E24AF7">
      <w:pPr>
        <w:spacing w:after="0" w:line="240" w:lineRule="auto"/>
      </w:pPr>
    </w:p>
    <w:p w:rsidR="00C25B8D" w:rsidRDefault="00C25B8D" w:rsidP="00E24AF7">
      <w:pPr>
        <w:spacing w:after="0" w:line="240" w:lineRule="auto"/>
      </w:pPr>
      <w:bookmarkStart w:id="0" w:name="_GoBack"/>
      <w:bookmarkEnd w:id="0"/>
    </w:p>
    <w:p w:rsidR="00E24AF7" w:rsidRDefault="00E24AF7" w:rsidP="00E24AF7">
      <w:pPr>
        <w:spacing w:after="0" w:line="240" w:lineRule="auto"/>
        <w:jc w:val="center"/>
        <w:rPr>
          <w:b/>
          <w:color w:val="365F91" w:themeColor="accent1" w:themeShade="BF"/>
          <w:sz w:val="24"/>
          <w:szCs w:val="24"/>
        </w:rPr>
      </w:pPr>
      <w:r w:rsidRPr="006E6D4C">
        <w:rPr>
          <w:b/>
          <w:color w:val="365F91" w:themeColor="accent1" w:themeShade="BF"/>
          <w:sz w:val="24"/>
          <w:szCs w:val="24"/>
        </w:rPr>
        <w:t>Thank you again for your time.</w:t>
      </w:r>
    </w:p>
    <w:p w:rsidR="000427B2" w:rsidRPr="00E24AF7" w:rsidRDefault="00E24AF7" w:rsidP="00E24AF7">
      <w:pPr>
        <w:spacing w:after="0" w:line="240" w:lineRule="auto"/>
        <w:jc w:val="center"/>
        <w:rPr>
          <w:b/>
          <w:color w:val="365F91" w:themeColor="accent1" w:themeShade="BF"/>
          <w:sz w:val="24"/>
          <w:szCs w:val="24"/>
        </w:rPr>
      </w:pPr>
      <w:r w:rsidRPr="006E6D4C">
        <w:rPr>
          <w:b/>
          <w:color w:val="365F91" w:themeColor="accent1" w:themeShade="BF"/>
          <w:sz w:val="24"/>
          <w:szCs w:val="24"/>
        </w:rPr>
        <w:t>You are the reason Habitat is able to keep building hom</w:t>
      </w:r>
      <w:r>
        <w:rPr>
          <w:b/>
          <w:color w:val="365F91" w:themeColor="accent1" w:themeShade="BF"/>
          <w:sz w:val="24"/>
          <w:szCs w:val="24"/>
        </w:rPr>
        <w:t>es, hope and community in Oakland County</w:t>
      </w:r>
      <w:r w:rsidRPr="006E6D4C">
        <w:rPr>
          <w:b/>
          <w:color w:val="365F91" w:themeColor="accent1" w:themeShade="BF"/>
          <w:sz w:val="24"/>
          <w:szCs w:val="24"/>
        </w:rPr>
        <w:t>!</w:t>
      </w:r>
    </w:p>
    <w:sectPr w:rsidR="000427B2" w:rsidRPr="00E24AF7" w:rsidSect="00C067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F7"/>
    <w:rsid w:val="000427B2"/>
    <w:rsid w:val="004176EF"/>
    <w:rsid w:val="00C25B8D"/>
    <w:rsid w:val="00E2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Wilkinson</dc:creator>
  <cp:lastModifiedBy>Annabelle Wilkinson</cp:lastModifiedBy>
  <cp:revision>2</cp:revision>
  <dcterms:created xsi:type="dcterms:W3CDTF">2017-02-23T18:22:00Z</dcterms:created>
  <dcterms:modified xsi:type="dcterms:W3CDTF">2017-02-23T18:22:00Z</dcterms:modified>
</cp:coreProperties>
</file>